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B024D" w14:textId="62F486AD" w:rsidR="0073786E" w:rsidRPr="005A3974" w:rsidRDefault="009B7ED7" w:rsidP="004B5573">
      <w:pPr>
        <w:spacing w:before="48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  <w:lang w:val="hu-HU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1D78077" wp14:editId="265B0ECC">
            <wp:simplePos x="0" y="0"/>
            <wp:positionH relativeFrom="column">
              <wp:posOffset>4981575</wp:posOffset>
            </wp:positionH>
            <wp:positionV relativeFrom="paragraph">
              <wp:posOffset>1795145</wp:posOffset>
            </wp:positionV>
            <wp:extent cx="989330" cy="989330"/>
            <wp:effectExtent l="19050" t="19050" r="20320" b="20320"/>
            <wp:wrapSquare wrapText="bothSides"/>
            <wp:docPr id="7" name="Picture 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989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D6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37067EFA" wp14:editId="07F8133D">
                <wp:simplePos x="0" y="0"/>
                <wp:positionH relativeFrom="column">
                  <wp:posOffset>-461645</wp:posOffset>
                </wp:positionH>
                <wp:positionV relativeFrom="paragraph">
                  <wp:posOffset>1220838</wp:posOffset>
                </wp:positionV>
                <wp:extent cx="6608269" cy="7343775"/>
                <wp:effectExtent l="0" t="0" r="254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8269" cy="7343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F5EA9" id="Rectangle 4" o:spid="_x0000_s1026" style="position:absolute;margin-left:-36.35pt;margin-top:96.15pt;width:520.35pt;height:578.2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" fillcolor="white [3212]" stroked="f" strokeweight="1pt">
                <v:fill opacity="52428f"/>
              </v:rect>
            </w:pict>
          </mc:Fallback>
        </mc:AlternateContent>
      </w:r>
      <w:r w:rsidR="004B5573"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1" layoutInCell="1" allowOverlap="0" wp14:anchorId="70941C4E" wp14:editId="7E08D50B">
            <wp:simplePos x="0" y="0"/>
            <wp:positionH relativeFrom="margin">
              <wp:posOffset>-661670</wp:posOffset>
            </wp:positionH>
            <wp:positionV relativeFrom="margin">
              <wp:posOffset>-839470</wp:posOffset>
            </wp:positionV>
            <wp:extent cx="7059295" cy="1965960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6E" w:rsidRPr="005A3974">
        <w:rPr>
          <w:rFonts w:ascii="Arial" w:hAnsi="Arial" w:cs="Arial"/>
          <w:b/>
          <w:bCs/>
          <w:color w:val="000000" w:themeColor="text1"/>
          <w:sz w:val="20"/>
          <w:szCs w:val="20"/>
          <w:lang w:val="hu-HU"/>
        </w:rPr>
        <w:t>Szeretnél részt venni a világ egyik legnagyobb játékgyárának munkájában? Dolgoznál olyan vállalatnál, amelynek termékei gyerekek és felnőttek millióinak szereznek örömet világszerte?</w:t>
      </w:r>
    </w:p>
    <w:p w14:paraId="2AE831A9" w14:textId="2CBB1DE4" w:rsidR="0073786E" w:rsidRPr="005A3974" w:rsidRDefault="0073786E" w:rsidP="0073786E">
      <w:pPr>
        <w:spacing w:before="240" w:after="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  <w:lang w:val="hu-HU"/>
        </w:rPr>
      </w:pPr>
    </w:p>
    <w:p w14:paraId="21648DB8" w14:textId="5B5EE7EE" w:rsidR="0073786E" w:rsidRPr="005A3974" w:rsidRDefault="0073786E" w:rsidP="0073786E">
      <w:pPr>
        <w:spacing w:before="120" w:after="0"/>
        <w:jc w:val="center"/>
        <w:rPr>
          <w:rFonts w:ascii="Arial" w:hAnsi="Arial" w:cs="Arial"/>
          <w:color w:val="000000" w:themeColor="text1"/>
          <w:sz w:val="20"/>
          <w:szCs w:val="20"/>
          <w:lang w:val="hu-HU"/>
        </w:rPr>
      </w:pPr>
      <w:r w:rsidRPr="005A3974">
        <w:rPr>
          <w:rFonts w:ascii="Arial" w:hAnsi="Arial" w:cs="Arial"/>
          <w:color w:val="000000" w:themeColor="text1"/>
          <w:sz w:val="20"/>
          <w:szCs w:val="20"/>
          <w:lang w:val="hu-HU"/>
        </w:rPr>
        <w:t>Annak érdekében, hogy kiváló képzettségű, a céget jól ismerő fiatal szakemberekből megfelelő legyen az utánpótlás, a nyíregyházi LEGO gyár egy éves szerszámkészítő képzést indít!</w:t>
      </w:r>
    </w:p>
    <w:p w14:paraId="299D9D84" w14:textId="1FD4C8CD" w:rsidR="0073786E" w:rsidRPr="005A3974" w:rsidRDefault="0073786E" w:rsidP="0073786E">
      <w:pPr>
        <w:spacing w:before="240" w:after="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  <w:lang w:val="hu-HU"/>
        </w:rPr>
      </w:pPr>
      <w:r w:rsidRPr="005A3974">
        <w:rPr>
          <w:rFonts w:ascii="Arial" w:hAnsi="Arial" w:cs="Arial"/>
          <w:b/>
          <w:bCs/>
          <w:color w:val="000000" w:themeColor="text1"/>
          <w:sz w:val="20"/>
          <w:szCs w:val="20"/>
          <w:lang w:val="hu-HU"/>
        </w:rPr>
        <w:t>Idén szeptemberben ismét indul a LEGO Manufacturing Kft. által támogatott</w:t>
      </w:r>
    </w:p>
    <w:p w14:paraId="1EB0AA58" w14:textId="47017EB7" w:rsidR="0073786E" w:rsidRPr="0073786E" w:rsidRDefault="0073786E" w:rsidP="0073786E">
      <w:pPr>
        <w:spacing w:before="240" w:after="0"/>
        <w:jc w:val="center"/>
        <w:rPr>
          <w:rFonts w:ascii="Arial" w:hAnsi="Arial" w:cs="Arial"/>
          <w:b/>
          <w:bCs/>
          <w:sz w:val="44"/>
          <w:szCs w:val="44"/>
          <w:shd w:val="clear" w:color="auto" w:fill="FFFFFF"/>
          <w:lang w:val="hu-HU"/>
        </w:rPr>
      </w:pPr>
      <w:r w:rsidRPr="0073786E">
        <w:rPr>
          <w:rFonts w:ascii="Arial" w:hAnsi="Arial" w:cs="Arial"/>
          <w:b/>
          <w:bCs/>
          <w:color w:val="000000" w:themeColor="text1"/>
          <w:sz w:val="44"/>
          <w:szCs w:val="44"/>
          <w:lang w:val="hu-HU"/>
        </w:rPr>
        <w:t>Szerszámkészítő</w:t>
      </w:r>
      <w:r w:rsidR="00FA01F2">
        <w:rPr>
          <w:rFonts w:ascii="Arial" w:hAnsi="Arial" w:cs="Arial"/>
          <w:b/>
          <w:bCs/>
          <w:color w:val="000000" w:themeColor="text1"/>
          <w:sz w:val="44"/>
          <w:szCs w:val="44"/>
          <w:lang w:val="hu-HU"/>
        </w:rPr>
        <w:t xml:space="preserve"> gyakornok</w:t>
      </w:r>
    </w:p>
    <w:p w14:paraId="7A83C031" w14:textId="548228DF" w:rsidR="0073786E" w:rsidRPr="0073786E" w:rsidRDefault="0073786E" w:rsidP="0073786E">
      <w:pPr>
        <w:spacing w:before="120" w:after="0"/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  <w:lang w:val="hu-HU"/>
        </w:rPr>
      </w:pPr>
      <w:r w:rsidRPr="0073786E">
        <w:rPr>
          <w:rFonts w:ascii="Arial" w:hAnsi="Arial" w:cs="Arial"/>
          <w:b/>
          <w:bCs/>
          <w:color w:val="000000" w:themeColor="text1"/>
          <w:sz w:val="28"/>
          <w:szCs w:val="28"/>
          <w:lang w:val="hu-HU"/>
        </w:rPr>
        <w:t>képzés</w:t>
      </w:r>
    </w:p>
    <w:p w14:paraId="2B7109EB" w14:textId="3DE545F9" w:rsidR="0073786E" w:rsidRPr="0073786E" w:rsidRDefault="0073786E" w:rsidP="0073786E">
      <w:pPr>
        <w:spacing w:before="120" w:after="0"/>
        <w:rPr>
          <w:rFonts w:ascii="Arial" w:hAnsi="Arial" w:cs="Arial"/>
          <w:color w:val="000000" w:themeColor="text1"/>
          <w:sz w:val="22"/>
          <w:szCs w:val="22"/>
          <w:lang w:val="hu-HU"/>
        </w:rPr>
      </w:pPr>
      <w:r w:rsidRPr="0073786E">
        <w:rPr>
          <w:rFonts w:ascii="Arial" w:hAnsi="Arial" w:cs="Arial"/>
          <w:color w:val="000000" w:themeColor="text1"/>
          <w:sz w:val="22"/>
          <w:szCs w:val="22"/>
          <w:lang w:val="hu-HU"/>
        </w:rPr>
        <w:t>A képzésben részt vevő hallgatók megismerkednek a szerszámkészítés és karbantartás folyamatával, illetve részletes ismereteket sajátítanak el a műanyag fröccsöntő szerszámok karbantartásáról.</w:t>
      </w:r>
    </w:p>
    <w:p w14:paraId="2A96486D" w14:textId="01AD10DE" w:rsidR="0073786E" w:rsidRPr="0073786E" w:rsidRDefault="0073786E" w:rsidP="0073786E">
      <w:pPr>
        <w:spacing w:before="120" w:after="0"/>
        <w:rPr>
          <w:rFonts w:ascii="Arial" w:hAnsi="Arial" w:cs="Arial"/>
          <w:b/>
          <w:bCs/>
          <w:color w:val="000000" w:themeColor="text1"/>
          <w:u w:val="single"/>
          <w:lang w:val="hu-HU"/>
        </w:rPr>
      </w:pPr>
      <w:r w:rsidRPr="0073786E">
        <w:rPr>
          <w:rFonts w:ascii="Arial" w:hAnsi="Arial" w:cs="Arial"/>
          <w:b/>
          <w:bCs/>
          <w:color w:val="000000" w:themeColor="text1"/>
          <w:u w:val="single"/>
          <w:lang w:val="hu-HU"/>
        </w:rPr>
        <w:t>Várjuk azok jelentkezését, akik:</w:t>
      </w:r>
    </w:p>
    <w:p w14:paraId="41DA5B0E" w14:textId="418BC0CC" w:rsidR="00E1008F" w:rsidRPr="006F4523" w:rsidRDefault="00E1008F" w:rsidP="0073786E">
      <w:pPr>
        <w:pStyle w:val="ListParagraph"/>
        <w:numPr>
          <w:ilvl w:val="0"/>
          <w:numId w:val="2"/>
        </w:numPr>
        <w:spacing w:before="120" w:after="0"/>
        <w:ind w:left="426"/>
        <w:rPr>
          <w:rFonts w:ascii="Arial" w:hAnsi="Arial" w:cs="Arial"/>
          <w:color w:val="000000" w:themeColor="text1"/>
          <w:sz w:val="21"/>
          <w:szCs w:val="21"/>
          <w:lang w:val="hu-HU"/>
        </w:rPr>
      </w:pPr>
      <w:r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t>rendelkeznek valamilyen fémipari végzettséggel (pl: Gépgyártástechnológiai technikus) és / vagy legalább 1 év fémipari munkatapasztalattal</w:t>
      </w:r>
    </w:p>
    <w:p w14:paraId="62653F15" w14:textId="418B2A0D" w:rsidR="0073786E" w:rsidRPr="006F4523" w:rsidRDefault="0073786E" w:rsidP="0073786E">
      <w:pPr>
        <w:pStyle w:val="ListParagraph"/>
        <w:numPr>
          <w:ilvl w:val="0"/>
          <w:numId w:val="2"/>
        </w:numPr>
        <w:spacing w:before="120" w:after="0"/>
        <w:ind w:left="426"/>
        <w:rPr>
          <w:rFonts w:ascii="Arial" w:hAnsi="Arial" w:cs="Arial"/>
          <w:color w:val="000000" w:themeColor="text1"/>
          <w:sz w:val="21"/>
          <w:szCs w:val="21"/>
          <w:lang w:val="hu-HU"/>
        </w:rPr>
      </w:pPr>
      <w:r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t>érdeklődnek a fröccsöntő szerszámok karbantartásával és javításával összefüggő eszközök, mérőeszközök, forgácsoló gépek (fúrógép, eszterga, síkköszörű, hosszdaraboló, lézerhegesztő kezelése és karbantartása iránt;</w:t>
      </w:r>
    </w:p>
    <w:p w14:paraId="6131FF63" w14:textId="03E61A15" w:rsidR="0073786E" w:rsidRPr="006F4523" w:rsidRDefault="0073786E" w:rsidP="0073786E">
      <w:pPr>
        <w:pStyle w:val="ListParagraph"/>
        <w:numPr>
          <w:ilvl w:val="0"/>
          <w:numId w:val="2"/>
        </w:numPr>
        <w:spacing w:before="120" w:after="0"/>
        <w:ind w:left="426"/>
        <w:rPr>
          <w:rFonts w:ascii="Arial" w:hAnsi="Arial" w:cs="Arial"/>
          <w:color w:val="000000" w:themeColor="text1"/>
          <w:sz w:val="21"/>
          <w:szCs w:val="21"/>
          <w:lang w:val="hu-HU"/>
        </w:rPr>
      </w:pPr>
      <w:r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t>műszaki beállítottságúak;</w:t>
      </w:r>
    </w:p>
    <w:p w14:paraId="561F7558" w14:textId="133C62A2" w:rsidR="0073786E" w:rsidRPr="006F4523" w:rsidRDefault="0073786E" w:rsidP="0073786E">
      <w:pPr>
        <w:pStyle w:val="ListParagraph"/>
        <w:numPr>
          <w:ilvl w:val="0"/>
          <w:numId w:val="2"/>
        </w:numPr>
        <w:spacing w:before="120" w:after="0"/>
        <w:ind w:left="426"/>
        <w:rPr>
          <w:rFonts w:ascii="Arial" w:hAnsi="Arial" w:cs="Arial"/>
          <w:color w:val="000000" w:themeColor="text1"/>
          <w:sz w:val="21"/>
          <w:szCs w:val="21"/>
          <w:lang w:val="hu-HU"/>
        </w:rPr>
      </w:pPr>
      <w:r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t>szívesen sajátítanak el új ismereteket;</w:t>
      </w:r>
    </w:p>
    <w:p w14:paraId="0FE59EE4" w14:textId="255AA316" w:rsidR="0073786E" w:rsidRPr="006F4523" w:rsidRDefault="0073786E" w:rsidP="0073786E">
      <w:pPr>
        <w:pStyle w:val="ListParagraph"/>
        <w:numPr>
          <w:ilvl w:val="0"/>
          <w:numId w:val="2"/>
        </w:numPr>
        <w:spacing w:before="120" w:after="0"/>
        <w:ind w:left="426"/>
        <w:rPr>
          <w:rFonts w:ascii="Arial" w:hAnsi="Arial" w:cs="Arial"/>
          <w:color w:val="000000" w:themeColor="text1"/>
          <w:sz w:val="21"/>
          <w:szCs w:val="21"/>
          <w:lang w:val="hu-HU"/>
        </w:rPr>
      </w:pPr>
      <w:r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t>kíváncsiak a világhírű LEGO kocka gyártásának folyamat iránt!</w:t>
      </w:r>
    </w:p>
    <w:p w14:paraId="770D5635" w14:textId="7ACB47BC" w:rsidR="0073786E" w:rsidRPr="0073786E" w:rsidRDefault="0073786E" w:rsidP="0073786E">
      <w:pPr>
        <w:spacing w:before="120" w:after="0"/>
        <w:rPr>
          <w:rFonts w:ascii="Arial" w:hAnsi="Arial" w:cs="Arial"/>
          <w:b/>
          <w:bCs/>
          <w:color w:val="000000" w:themeColor="text1"/>
          <w:u w:val="single"/>
          <w:lang w:val="hu-HU"/>
        </w:rPr>
      </w:pPr>
      <w:r w:rsidRPr="0073786E">
        <w:rPr>
          <w:rFonts w:ascii="Arial" w:hAnsi="Arial" w:cs="Arial"/>
          <w:b/>
          <w:bCs/>
          <w:color w:val="000000" w:themeColor="text1"/>
          <w:u w:val="single"/>
          <w:lang w:val="hu-HU"/>
        </w:rPr>
        <w:t>Képzéssel kapcsolatos tudnivalók:</w:t>
      </w:r>
    </w:p>
    <w:p w14:paraId="55B13719" w14:textId="4C491833" w:rsidR="0073786E" w:rsidRPr="006F4523" w:rsidRDefault="0073786E" w:rsidP="0073786E">
      <w:pPr>
        <w:pStyle w:val="ListParagraph"/>
        <w:numPr>
          <w:ilvl w:val="0"/>
          <w:numId w:val="2"/>
        </w:numPr>
        <w:spacing w:before="120" w:after="0"/>
        <w:ind w:left="426"/>
        <w:rPr>
          <w:rFonts w:ascii="Arial" w:hAnsi="Arial" w:cs="Arial"/>
          <w:color w:val="000000" w:themeColor="text1"/>
          <w:sz w:val="21"/>
          <w:szCs w:val="21"/>
          <w:lang w:val="hu-HU"/>
        </w:rPr>
      </w:pPr>
      <w:r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t xml:space="preserve">Szerszámkészítő képzésünk időtartama </w:t>
      </w:r>
      <w:r w:rsidR="00394EE9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12</w:t>
      </w:r>
      <w:r w:rsidR="006F4523" w:rsidRPr="006F452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 xml:space="preserve"> hónap</w:t>
      </w:r>
      <w:r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t xml:space="preserve"> (nappali rendszerű képzésben </w:t>
      </w:r>
      <w:r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sym w:font="Wingdings" w:char="F0E0"/>
      </w:r>
      <w:r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t xml:space="preserve"> az elméleti és gyakorlati oktatást nyújtó képzés minden héten hétfőtől péntekig tart)</w:t>
      </w:r>
    </w:p>
    <w:p w14:paraId="0A9BA010" w14:textId="3CAEDDC5" w:rsidR="0073786E" w:rsidRPr="006F4523" w:rsidRDefault="0073786E" w:rsidP="0073786E">
      <w:pPr>
        <w:pStyle w:val="ListParagraph"/>
        <w:numPr>
          <w:ilvl w:val="0"/>
          <w:numId w:val="2"/>
        </w:numPr>
        <w:spacing w:before="120" w:after="0"/>
        <w:ind w:left="426"/>
        <w:rPr>
          <w:rFonts w:ascii="Arial" w:hAnsi="Arial" w:cs="Arial"/>
          <w:color w:val="000000" w:themeColor="text1"/>
          <w:sz w:val="21"/>
          <w:szCs w:val="21"/>
          <w:lang w:val="hu-HU"/>
        </w:rPr>
      </w:pPr>
      <w:r w:rsidRPr="006F452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Képzés kezdete</w:t>
      </w:r>
      <w:r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t xml:space="preserve">: </w:t>
      </w:r>
      <w:r w:rsidRPr="006F452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202</w:t>
      </w:r>
      <w:r w:rsidR="006979F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5</w:t>
      </w:r>
      <w:r w:rsidRPr="006F452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.09.01!</w:t>
      </w:r>
    </w:p>
    <w:p w14:paraId="0F584175" w14:textId="6152CEAB" w:rsidR="0073786E" w:rsidRPr="006F4523" w:rsidRDefault="0073786E" w:rsidP="0073786E">
      <w:pPr>
        <w:pStyle w:val="ListParagraph"/>
        <w:numPr>
          <w:ilvl w:val="0"/>
          <w:numId w:val="2"/>
        </w:numPr>
        <w:spacing w:before="120" w:after="0"/>
        <w:ind w:left="426"/>
        <w:rPr>
          <w:rFonts w:ascii="Arial" w:hAnsi="Arial" w:cs="Arial"/>
          <w:color w:val="000000" w:themeColor="text1"/>
          <w:sz w:val="21"/>
          <w:szCs w:val="21"/>
          <w:lang w:val="hu-HU"/>
        </w:rPr>
      </w:pPr>
      <w:r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t>A képzés ingyenes, de nem akkreditált, illetve a tanulók a képzés ideje alatt teljes értékű LEGO munkatársak, így bérre és bónuszra is jogosultak</w:t>
      </w:r>
    </w:p>
    <w:p w14:paraId="47D3EF75" w14:textId="2DF39ABD" w:rsidR="0073786E" w:rsidRPr="0073786E" w:rsidRDefault="0073786E" w:rsidP="0073786E">
      <w:pPr>
        <w:spacing w:before="120" w:after="0"/>
        <w:rPr>
          <w:rFonts w:ascii="Arial" w:hAnsi="Arial" w:cs="Arial"/>
          <w:b/>
          <w:bCs/>
          <w:color w:val="000000" w:themeColor="text1"/>
          <w:u w:val="single"/>
          <w:lang w:val="hu-HU"/>
        </w:rPr>
      </w:pPr>
      <w:r w:rsidRPr="0073786E">
        <w:rPr>
          <w:rFonts w:ascii="Arial" w:hAnsi="Arial" w:cs="Arial"/>
          <w:b/>
          <w:bCs/>
          <w:color w:val="000000" w:themeColor="text1"/>
          <w:u w:val="single"/>
          <w:lang w:val="hu-HU"/>
        </w:rPr>
        <w:t>Amennyiben felkeltettük érdeklődését, a jelentkezés menete:</w:t>
      </w:r>
    </w:p>
    <w:p w14:paraId="2896400F" w14:textId="64D1F315" w:rsidR="0073786E" w:rsidRDefault="0073786E" w:rsidP="0073786E">
      <w:pPr>
        <w:pStyle w:val="ListParagraph"/>
        <w:numPr>
          <w:ilvl w:val="0"/>
          <w:numId w:val="2"/>
        </w:numPr>
        <w:spacing w:before="120" w:after="0"/>
        <w:ind w:left="426"/>
        <w:rPr>
          <w:rFonts w:ascii="Arial" w:hAnsi="Arial" w:cs="Arial"/>
          <w:color w:val="000000" w:themeColor="text1"/>
          <w:sz w:val="22"/>
          <w:szCs w:val="22"/>
          <w:lang w:val="hu-HU"/>
        </w:rPr>
      </w:pPr>
      <w:r w:rsidRPr="006F452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Regisztrálj</w:t>
      </w:r>
      <w:r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t xml:space="preserve"> online a karrieroldalunkon</w:t>
      </w:r>
      <w:r w:rsidR="00A9717A" w:rsidRPr="006F4523">
        <w:rPr>
          <w:rFonts w:ascii="Arial" w:hAnsi="Arial" w:cs="Arial"/>
          <w:color w:val="000000" w:themeColor="text1"/>
          <w:sz w:val="21"/>
          <w:szCs w:val="21"/>
          <w:lang w:val="hu-HU"/>
        </w:rPr>
        <w:t xml:space="preserve"> </w:t>
      </w:r>
      <w:r w:rsidR="00A9717A" w:rsidRPr="006F452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202</w:t>
      </w:r>
      <w:r w:rsidR="006979F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5</w:t>
      </w:r>
      <w:r w:rsidR="00A9717A" w:rsidRPr="006F452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.0</w:t>
      </w:r>
      <w:r w:rsidR="006979F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7</w:t>
      </w:r>
      <w:r w:rsidR="00A9717A" w:rsidRPr="006F452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.3</w:t>
      </w:r>
      <w:r w:rsidR="006979F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1</w:t>
      </w:r>
      <w:r w:rsidR="00A9717A" w:rsidRPr="006F4523">
        <w:rPr>
          <w:rFonts w:ascii="Arial" w:hAnsi="Arial" w:cs="Arial"/>
          <w:b/>
          <w:bCs/>
          <w:color w:val="000000" w:themeColor="text1"/>
          <w:sz w:val="21"/>
          <w:szCs w:val="21"/>
          <w:lang w:val="hu-HU"/>
        </w:rPr>
        <w:t>-ig</w:t>
      </w:r>
      <w:r w:rsidR="001553F2">
        <w:rPr>
          <w:rFonts w:ascii="Arial" w:hAnsi="Arial" w:cs="Arial"/>
          <w:color w:val="000000" w:themeColor="text1"/>
          <w:sz w:val="22"/>
          <w:szCs w:val="22"/>
          <w:lang w:val="hu-HU"/>
        </w:rPr>
        <w:t>:</w:t>
      </w:r>
    </w:p>
    <w:p w14:paraId="1BD32409" w14:textId="79C53713" w:rsidR="00B5235A" w:rsidRPr="00E26721" w:rsidRDefault="00E20B67" w:rsidP="009F4EF8">
      <w:pPr>
        <w:pStyle w:val="ListParagraph"/>
        <w:numPr>
          <w:ilvl w:val="0"/>
          <w:numId w:val="2"/>
        </w:numPr>
        <w:spacing w:before="120" w:after="0"/>
        <w:ind w:left="426"/>
        <w:rPr>
          <w:rFonts w:ascii="Arial" w:hAnsi="Arial" w:cs="Arial"/>
          <w:color w:val="9A2516"/>
          <w:sz w:val="22"/>
          <w:szCs w:val="22"/>
          <w:lang w:val="hu-HU"/>
        </w:rPr>
      </w:pPr>
      <w:hyperlink r:id="rId13" w:history="1">
        <w:proofErr w:type="spellStart"/>
        <w:r w:rsidRPr="00E26721">
          <w:rPr>
            <w:rStyle w:val="Hyperlink"/>
            <w:color w:val="9A2516"/>
          </w:rPr>
          <w:t>Szerszámkészítő</w:t>
        </w:r>
        <w:proofErr w:type="spellEnd"/>
        <w:r w:rsidRPr="00E26721">
          <w:rPr>
            <w:rStyle w:val="Hyperlink"/>
            <w:color w:val="9A2516"/>
          </w:rPr>
          <w:t xml:space="preserve"> </w:t>
        </w:r>
        <w:proofErr w:type="spellStart"/>
        <w:r w:rsidRPr="00E26721">
          <w:rPr>
            <w:rStyle w:val="Hyperlink"/>
            <w:color w:val="9A2516"/>
          </w:rPr>
          <w:t>Gyakornok</w:t>
        </w:r>
        <w:proofErr w:type="spellEnd"/>
        <w:r w:rsidRPr="00E26721">
          <w:rPr>
            <w:rStyle w:val="Hyperlink"/>
            <w:color w:val="9A2516"/>
          </w:rPr>
          <w:t xml:space="preserve"> - Careers - LEGO.com</w:t>
        </w:r>
      </w:hyperlink>
      <w:r w:rsidR="00AC1C8F" w:rsidRPr="00E26721">
        <w:rPr>
          <w:color w:val="9A2516"/>
        </w:rPr>
        <w:t xml:space="preserve"> </w:t>
      </w:r>
    </w:p>
    <w:p w14:paraId="0BC0AD46" w14:textId="0314C6B4" w:rsidR="00B974F8" w:rsidRDefault="00724F0C" w:rsidP="00B5235A">
      <w:pPr>
        <w:spacing w:before="120" w:after="0"/>
        <w:rPr>
          <w:rFonts w:ascii="Times New Roman" w:hAnsi="Times New Roman"/>
          <w:b/>
          <w:bCs/>
          <w:color w:val="FF0000"/>
          <w:sz w:val="36"/>
          <w:szCs w:val="36"/>
          <w:u w:val="single"/>
          <w:lang w:val="hu-HU"/>
        </w:rPr>
      </w:pPr>
      <w:r>
        <w:rPr>
          <w:rFonts w:ascii="Times New Roman" w:hAnsi="Times New Roman"/>
          <w:b/>
          <w:bCs/>
          <w:noProof/>
          <w:color w:val="FF0000"/>
          <w:sz w:val="36"/>
          <w:szCs w:val="36"/>
          <w:u w:val="single"/>
          <w:lang w:val="hu-HU"/>
        </w:rPr>
        <w:drawing>
          <wp:anchor distT="0" distB="0" distL="114300" distR="114300" simplePos="0" relativeHeight="251673600" behindDoc="0" locked="0" layoutInCell="1" allowOverlap="1" wp14:anchorId="41D47A45" wp14:editId="0F896E59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1285875" cy="1285875"/>
            <wp:effectExtent l="0" t="0" r="9525" b="9525"/>
            <wp:wrapSquare wrapText="bothSides"/>
            <wp:docPr id="1626895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EF8">
        <w:rPr>
          <w:noProof/>
        </w:rPr>
        <w:drawing>
          <wp:anchor distT="0" distB="0" distL="114300" distR="114300" simplePos="0" relativeHeight="251656192" behindDoc="0" locked="0" layoutInCell="1" allowOverlap="1" wp14:anchorId="1D361BB6" wp14:editId="0F84C64B">
            <wp:simplePos x="0" y="0"/>
            <wp:positionH relativeFrom="column">
              <wp:posOffset>5154930</wp:posOffset>
            </wp:positionH>
            <wp:positionV relativeFrom="paragraph">
              <wp:posOffset>303530</wp:posOffset>
            </wp:positionV>
            <wp:extent cx="1325245" cy="1688465"/>
            <wp:effectExtent l="0" t="0" r="825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5BD">
        <w:rPr>
          <w:rFonts w:ascii="Times New Roman" w:hAnsi="Times New Roman"/>
          <w:b/>
          <w:bCs/>
          <w:noProof/>
          <w:color w:val="FF0000"/>
          <w:sz w:val="36"/>
          <w:szCs w:val="36"/>
          <w:u w:val="single"/>
          <w:lang w:val="hu-HU"/>
        </w:rPr>
        <w:t xml:space="preserve"> </w:t>
      </w:r>
    </w:p>
    <w:p w14:paraId="1F68AF36" w14:textId="6F683BEC" w:rsidR="0073786E" w:rsidRPr="00BA1A00" w:rsidRDefault="00D54D8A" w:rsidP="00932DF6">
      <w:pPr>
        <w:spacing w:after="0"/>
        <w:rPr>
          <w:rFonts w:ascii="Times New Roman" w:hAnsi="Times New Roman"/>
          <w:b/>
          <w:bCs/>
          <w:color w:val="FF0000"/>
          <w:sz w:val="36"/>
          <w:szCs w:val="36"/>
          <w:u w:val="single"/>
          <w:lang w:val="hu-HU"/>
        </w:rPr>
      </w:pPr>
      <w:r w:rsidRPr="00514DA2">
        <w:rPr>
          <w:rFonts w:ascii="LEGO Chalet 60" w:hAnsi="LEGO Chalet 60"/>
          <w:noProof/>
          <w:sz w:val="22"/>
          <w:szCs w:val="22"/>
          <w:lang w:val="hu-HU" w:eastAsia="zh-CN"/>
        </w:rPr>
        <w:drawing>
          <wp:anchor distT="0" distB="0" distL="114300" distR="114300" simplePos="0" relativeHeight="251660288" behindDoc="1" locked="0" layoutInCell="1" allowOverlap="1" wp14:anchorId="15EB01F3" wp14:editId="4E9AF274">
            <wp:simplePos x="0" y="0"/>
            <wp:positionH relativeFrom="column">
              <wp:posOffset>-768350</wp:posOffset>
            </wp:positionH>
            <wp:positionV relativeFrom="paragraph">
              <wp:posOffset>1186815</wp:posOffset>
            </wp:positionV>
            <wp:extent cx="2665111" cy="527050"/>
            <wp:effectExtent l="0" t="0" r="1905" b="6350"/>
            <wp:wrapNone/>
            <wp:docPr id="10" name="Picture 2" descr="LEGO Manufacturing Kft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Manufacturing Kft.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111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35A">
        <w:rPr>
          <w:noProof/>
          <w:lang w:val="hu-HU" w:eastAsia="hu-HU"/>
        </w:rPr>
        <w:drawing>
          <wp:anchor distT="0" distB="0" distL="114300" distR="114300" simplePos="0" relativeHeight="251653120" behindDoc="1" locked="0" layoutInCell="1" allowOverlap="1" wp14:anchorId="3B78A21B" wp14:editId="0B04EF9E">
            <wp:simplePos x="0" y="0"/>
            <wp:positionH relativeFrom="margin">
              <wp:posOffset>-641350</wp:posOffset>
            </wp:positionH>
            <wp:positionV relativeFrom="paragraph">
              <wp:posOffset>1899285</wp:posOffset>
            </wp:positionV>
            <wp:extent cx="2057400" cy="335280"/>
            <wp:effectExtent l="0" t="0" r="0" b="7620"/>
            <wp:wrapNone/>
            <wp:docPr id="2" name="Picture 2" descr="LEGO_Manufacturing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_Manufacturing-rg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D8A">
        <w:rPr>
          <w:rFonts w:ascii="LEGO Chalet 60" w:hAnsi="LEGO Chalet 60"/>
          <w:noProof/>
          <w:sz w:val="22"/>
          <w:szCs w:val="22"/>
          <w:lang w:val="hu-HU" w:eastAsia="zh-CN"/>
        </w:rPr>
        <w:t xml:space="preserve"> </w:t>
      </w:r>
      <w:r w:rsidR="0073786E">
        <w:rPr>
          <w:noProof/>
          <w:lang w:val="hu-HU" w:eastAsia="hu-HU"/>
        </w:rPr>
        <w:drawing>
          <wp:anchor distT="0" distB="0" distL="114300" distR="114300" simplePos="0" relativeHeight="251649024" behindDoc="0" locked="0" layoutInCell="1" allowOverlap="1" wp14:anchorId="2BEDE4C9" wp14:editId="36E053C8">
            <wp:simplePos x="0" y="0"/>
            <wp:positionH relativeFrom="margin">
              <wp:posOffset>-7395845</wp:posOffset>
            </wp:positionH>
            <wp:positionV relativeFrom="paragraph">
              <wp:posOffset>1990725</wp:posOffset>
            </wp:positionV>
            <wp:extent cx="2057400" cy="335280"/>
            <wp:effectExtent l="0" t="0" r="0" b="7620"/>
            <wp:wrapNone/>
            <wp:docPr id="5" name="Picture 5" descr="LEGO_Manufacturing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_Manufacturing-rg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FF0000"/>
          <w:sz w:val="36"/>
          <w:szCs w:val="36"/>
          <w:u w:val="single"/>
          <w:lang w:val="hu-HU"/>
        </w:rPr>
        <w:t xml:space="preserve"> </w:t>
      </w:r>
    </w:p>
    <w:sectPr w:rsidR="0073786E" w:rsidRPr="00BA1A00" w:rsidSect="00CB6D2A">
      <w:headerReference w:type="default" r:id="rId18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C3E21" w14:textId="77777777" w:rsidR="004C74CC" w:rsidRDefault="004C74CC" w:rsidP="004B5573">
      <w:pPr>
        <w:spacing w:after="0"/>
      </w:pPr>
      <w:r>
        <w:separator/>
      </w:r>
    </w:p>
  </w:endnote>
  <w:endnote w:type="continuationSeparator" w:id="0">
    <w:p w14:paraId="3F941641" w14:textId="77777777" w:rsidR="004C74CC" w:rsidRDefault="004C74CC" w:rsidP="004B55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GO Chalet 60">
    <w:altName w:val="Arial"/>
    <w:panose1 w:val="00000000000000000000"/>
    <w:charset w:val="00"/>
    <w:family w:val="modern"/>
    <w:notTrueType/>
    <w:pitch w:val="variable"/>
    <w:sig w:usb0="A00002AF" w:usb1="5000204A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8C0BA" w14:textId="77777777" w:rsidR="004C74CC" w:rsidRDefault="004C74CC" w:rsidP="004B5573">
      <w:pPr>
        <w:spacing w:after="0"/>
      </w:pPr>
      <w:r>
        <w:separator/>
      </w:r>
    </w:p>
  </w:footnote>
  <w:footnote w:type="continuationSeparator" w:id="0">
    <w:p w14:paraId="585E4AB9" w14:textId="77777777" w:rsidR="004C74CC" w:rsidRDefault="004C74CC" w:rsidP="004B55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C5657" w14:textId="7D3D17B1" w:rsidR="004B5573" w:rsidRDefault="004B557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E481AA" wp14:editId="6D64EC46">
          <wp:simplePos x="0" y="0"/>
          <wp:positionH relativeFrom="column">
            <wp:posOffset>-962025</wp:posOffset>
          </wp:positionH>
          <wp:positionV relativeFrom="paragraph">
            <wp:posOffset>-572135</wp:posOffset>
          </wp:positionV>
          <wp:extent cx="21492182" cy="11124000"/>
          <wp:effectExtent l="0" t="0" r="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/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2182" cy="11124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6206F"/>
    <w:multiLevelType w:val="hybridMultilevel"/>
    <w:tmpl w:val="FB442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1BD4DEC"/>
    <w:multiLevelType w:val="hybridMultilevel"/>
    <w:tmpl w:val="2DE076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316608">
    <w:abstractNumId w:val="1"/>
  </w:num>
  <w:num w:numId="2" w16cid:durableId="711923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86E"/>
    <w:rsid w:val="000F7E5C"/>
    <w:rsid w:val="001553F2"/>
    <w:rsid w:val="00164587"/>
    <w:rsid w:val="001722EB"/>
    <w:rsid w:val="00192253"/>
    <w:rsid w:val="001A38E1"/>
    <w:rsid w:val="001E3D64"/>
    <w:rsid w:val="00394EE9"/>
    <w:rsid w:val="004B5573"/>
    <w:rsid w:val="004C499F"/>
    <w:rsid w:val="004C74CC"/>
    <w:rsid w:val="00500CEF"/>
    <w:rsid w:val="00526909"/>
    <w:rsid w:val="005528E7"/>
    <w:rsid w:val="00595AF7"/>
    <w:rsid w:val="005A3974"/>
    <w:rsid w:val="005B4307"/>
    <w:rsid w:val="005C5BE4"/>
    <w:rsid w:val="005E45E0"/>
    <w:rsid w:val="006056D4"/>
    <w:rsid w:val="0064360C"/>
    <w:rsid w:val="006979F3"/>
    <w:rsid w:val="006F4523"/>
    <w:rsid w:val="00724F0C"/>
    <w:rsid w:val="00730A7F"/>
    <w:rsid w:val="0073786E"/>
    <w:rsid w:val="007913EE"/>
    <w:rsid w:val="007C740B"/>
    <w:rsid w:val="00932DF6"/>
    <w:rsid w:val="00970ACB"/>
    <w:rsid w:val="009B7ED7"/>
    <w:rsid w:val="009C089A"/>
    <w:rsid w:val="009C35CD"/>
    <w:rsid w:val="009F4EF8"/>
    <w:rsid w:val="00A07DFC"/>
    <w:rsid w:val="00A9717A"/>
    <w:rsid w:val="00AC1C8F"/>
    <w:rsid w:val="00B5235A"/>
    <w:rsid w:val="00B974F8"/>
    <w:rsid w:val="00BA1A00"/>
    <w:rsid w:val="00C25BFB"/>
    <w:rsid w:val="00C25E61"/>
    <w:rsid w:val="00C30AF5"/>
    <w:rsid w:val="00C33D2E"/>
    <w:rsid w:val="00CB6D2A"/>
    <w:rsid w:val="00CC35BD"/>
    <w:rsid w:val="00CE402B"/>
    <w:rsid w:val="00D54D8A"/>
    <w:rsid w:val="00E1008F"/>
    <w:rsid w:val="00E20B67"/>
    <w:rsid w:val="00E22107"/>
    <w:rsid w:val="00E26721"/>
    <w:rsid w:val="00E3444E"/>
    <w:rsid w:val="00E517A7"/>
    <w:rsid w:val="00E56268"/>
    <w:rsid w:val="00F020B2"/>
    <w:rsid w:val="00F31837"/>
    <w:rsid w:val="00F913BF"/>
    <w:rsid w:val="00F95F6D"/>
    <w:rsid w:val="00FA01F2"/>
    <w:rsid w:val="00FB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07BB4"/>
  <w15:chartTrackingRefBased/>
  <w15:docId w15:val="{110CFDDA-C82E-4BB0-9751-FECA20A1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86E"/>
    <w:pPr>
      <w:spacing w:after="20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78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573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B5573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B5573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B5573"/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056D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7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o.com/hu-hu/careers/job/szerszamkeszito-gyakornok-ec20c14d66e6100143b416a4e7810000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ADCD4C6D0DA4D864D8AF0774E73A2" ma:contentTypeVersion="12" ma:contentTypeDescription="Create a new document." ma:contentTypeScope="" ma:versionID="2746196bb405833dabe79ee7bc7b8676">
  <xsd:schema xmlns:xsd="http://www.w3.org/2001/XMLSchema" xmlns:xs="http://www.w3.org/2001/XMLSchema" xmlns:p="http://schemas.microsoft.com/office/2006/metadata/properties" xmlns:ns2="6f281136-5a39-46c6-aefa-517c159e4192" xmlns:ns3="dd2b9fdc-fece-41f8-bfd5-a198a33d6b94" targetNamespace="http://schemas.microsoft.com/office/2006/metadata/properties" ma:root="true" ma:fieldsID="1159bf43915e8702391e0a7caf45eae8" ns2:_="" ns3:_="">
    <xsd:import namespace="6f281136-5a39-46c6-aefa-517c159e4192"/>
    <xsd:import namespace="dd2b9fdc-fece-41f8-bfd5-a198a33d6b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81136-5a39-46c6-aefa-517c159e41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b9fdc-fece-41f8-bfd5-a198a33d6b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177757-CE37-4A5F-BAE4-EE01D83704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0B4A59-63EC-4D1C-960B-AD90A18A60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FE1982-0998-4374-A763-6C81732259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D079ED-AA49-47F0-BD06-816B97DC3E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281136-5a39-46c6-aefa-517c159e4192"/>
    <ds:schemaRef ds:uri="dd2b9fdc-fece-41f8-bfd5-a198a33d6b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232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Csaba Laczkó</dc:creator>
  <cp:keywords/>
  <dc:description/>
  <cp:lastModifiedBy>Csaba Laczkó</cp:lastModifiedBy>
  <cp:revision>4</cp:revision>
  <cp:lastPrinted>2022-04-20T06:26:00Z</cp:lastPrinted>
  <dcterms:created xsi:type="dcterms:W3CDTF">2025-05-14T07:27:00Z</dcterms:created>
  <dcterms:modified xsi:type="dcterms:W3CDTF">2025-05-23T07:12:00Z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0x010100DD7ADCD4C6D0DA4D864D8AF0774E73A2</vt:lpwstr>
  </property>
</Properties>
</file>